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D" w:rsidRPr="00027DA1" w:rsidRDefault="00EE7B95" w:rsidP="00F3479F">
      <w:pPr>
        <w:pStyle w:val="stbilgi"/>
        <w:spacing w:line="348" w:lineRule="auto"/>
        <w:ind w:firstLine="709"/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</w:pPr>
      <w:r>
        <w:rPr>
          <w:rFonts w:asciiTheme="minorHAnsi" w:hAnsiTheme="minorHAnsi" w:cstheme="minorHAnsi"/>
          <w:b/>
          <w:noProof/>
          <w:color w:val="808080" w:themeColor="background1" w:themeShade="80"/>
          <w:sz w:val="16"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5538123</wp:posOffset>
            </wp:positionH>
            <wp:positionV relativeFrom="paragraph">
              <wp:posOffset>-140047</wp:posOffset>
            </wp:positionV>
            <wp:extent cx="860844" cy="854015"/>
            <wp:effectExtent l="19050" t="0" r="0" b="0"/>
            <wp:wrapNone/>
            <wp:docPr id="2" name="1 Resim" descr="so-omem-logo-yeni-erentasarimM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omem-logo-yeni-erentasarimMMM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844" cy="8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color w:val="808080" w:themeColor="background1" w:themeShade="80"/>
          <w:sz w:val="16"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-140335</wp:posOffset>
            </wp:positionV>
            <wp:extent cx="854710" cy="850900"/>
            <wp:effectExtent l="19050" t="0" r="2540" b="0"/>
            <wp:wrapNone/>
            <wp:docPr id="1" name="Resim 1" descr="C:\Users\VESTEL\Desktop\so-omem-logo-012-yeni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EL\Desktop\so-omem-logo-012-yeni3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E18">
        <w:rPr>
          <w:rFonts w:asciiTheme="minorHAnsi" w:hAnsiTheme="minorHAnsi" w:cstheme="minorHAnsi"/>
          <w:b/>
          <w:noProof/>
          <w:color w:val="808080" w:themeColor="background1" w:themeShade="80"/>
          <w:sz w:val="16"/>
          <w:lang w:val="tr-TR" w:eastAsia="zh-CN"/>
        </w:rPr>
        <w:pict>
          <v:line id="_x0000_s1030" style="position:absolute;left:0;text-align:left;flip:y;z-index:251664384;mso-position-horizontal-relative:text;mso-position-vertical-relative:text" from="419.5pt,-9.05pt" to="419.5pt,57.15pt" strokecolor="#bfbfbf [2412]"/>
        </w:pict>
      </w:r>
      <w:r w:rsidR="00B00E18">
        <w:rPr>
          <w:rFonts w:asciiTheme="minorHAnsi" w:hAnsiTheme="minorHAnsi" w:cstheme="minorHAnsi"/>
          <w:b/>
          <w:noProof/>
          <w:color w:val="808080" w:themeColor="background1" w:themeShade="80"/>
          <w:sz w:val="16"/>
          <w:lang w:val="tr-TR" w:eastAsia="zh-CN"/>
        </w:rPr>
        <w:pict>
          <v:line id="_x0000_s1028" style="position:absolute;left:0;text-align:left;flip:y;z-index:251661312;mso-position-horizontal-relative:text;mso-position-vertical-relative:text" from="29.05pt,-9.05pt" to="29.05pt,57.15pt" strokecolor="#bfbfbf [2412]"/>
        </w:pict>
      </w:r>
      <w:r w:rsidR="0097790E" w:rsidRPr="00027DA1"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  <w:t>Tel: 0 224 573 45 20</w:t>
      </w:r>
    </w:p>
    <w:p w:rsidR="0097790E" w:rsidRPr="00027DA1" w:rsidRDefault="0097790E" w:rsidP="00F3479F">
      <w:pPr>
        <w:pStyle w:val="stbilgi"/>
        <w:spacing w:line="348" w:lineRule="auto"/>
        <w:ind w:firstLine="709"/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</w:pPr>
      <w:r w:rsidRPr="00027DA1"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  <w:t>E-posta: 747705@</w:t>
      </w:r>
      <w:proofErr w:type="spellStart"/>
      <w:r w:rsidRPr="00027DA1"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  <w:t>meb</w:t>
      </w:r>
      <w:proofErr w:type="spellEnd"/>
      <w:r w:rsidRPr="00027DA1"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  <w:t>.k12.tr</w:t>
      </w:r>
    </w:p>
    <w:p w:rsidR="00AD605B" w:rsidRPr="00027DA1" w:rsidRDefault="00F56721" w:rsidP="00F3479F">
      <w:pPr>
        <w:pStyle w:val="stbilgi"/>
        <w:spacing w:line="348" w:lineRule="auto"/>
        <w:ind w:firstLine="709"/>
        <w:rPr>
          <w:rStyle w:val="Kpr"/>
          <w:rFonts w:asciiTheme="minorHAnsi" w:hAnsiTheme="minorHAnsi" w:cstheme="minorHAnsi"/>
          <w:b/>
          <w:color w:val="808080" w:themeColor="background1" w:themeShade="80"/>
          <w:sz w:val="16"/>
          <w:u w:val="none"/>
          <w:lang w:val="tr-TR"/>
        </w:rPr>
      </w:pPr>
      <w:r w:rsidRPr="00027DA1"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  <w:t>Web: www.</w:t>
      </w:r>
      <w:proofErr w:type="spellStart"/>
      <w:r w:rsidRPr="00027DA1"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  <w:t>saadetocalgiray</w:t>
      </w:r>
      <w:proofErr w:type="spellEnd"/>
      <w:r w:rsidR="0097790E" w:rsidRPr="00027DA1"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  <w:t>.</w:t>
      </w:r>
      <w:proofErr w:type="spellStart"/>
      <w:r w:rsidR="0097790E" w:rsidRPr="00027DA1"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  <w:t>meb</w:t>
      </w:r>
      <w:proofErr w:type="spellEnd"/>
      <w:r w:rsidR="0097790E" w:rsidRPr="00027DA1">
        <w:rPr>
          <w:rFonts w:asciiTheme="minorHAnsi" w:hAnsiTheme="minorHAnsi" w:cstheme="minorHAnsi"/>
          <w:b/>
          <w:color w:val="808080" w:themeColor="background1" w:themeShade="80"/>
          <w:sz w:val="16"/>
          <w:lang w:val="tr-TR"/>
        </w:rPr>
        <w:t>.k12.tr</w:t>
      </w:r>
    </w:p>
    <w:p w:rsidR="0097790E" w:rsidRPr="00027DA1" w:rsidRDefault="0097790E" w:rsidP="00F3479F">
      <w:pPr>
        <w:pStyle w:val="stbilgi"/>
        <w:spacing w:line="348" w:lineRule="auto"/>
        <w:ind w:firstLine="709"/>
        <w:rPr>
          <w:rFonts w:asciiTheme="minorHAnsi" w:hAnsiTheme="minorHAnsi" w:cstheme="minorHAnsi"/>
          <w:b/>
          <w:noProof/>
          <w:color w:val="808080" w:themeColor="background1" w:themeShade="80"/>
          <w:sz w:val="16"/>
          <w:lang w:val="tr-TR"/>
        </w:rPr>
      </w:pPr>
      <w:r w:rsidRPr="00027DA1">
        <w:rPr>
          <w:rFonts w:asciiTheme="minorHAnsi" w:hAnsiTheme="minorHAnsi" w:cstheme="minorHAnsi"/>
          <w:b/>
          <w:noProof/>
          <w:color w:val="808080" w:themeColor="background1" w:themeShade="80"/>
          <w:sz w:val="16"/>
          <w:lang w:val="tr-TR"/>
        </w:rPr>
        <w:t>Adres: Muradiye Mah.EML. Cad.Orhangazi/Bursa</w:t>
      </w:r>
    </w:p>
    <w:p w:rsidR="0097790E" w:rsidRPr="0097790E" w:rsidRDefault="00B00E18" w:rsidP="0097790E">
      <w:pPr>
        <w:pStyle w:val="stbilgi"/>
        <w:tabs>
          <w:tab w:val="clear" w:pos="4844"/>
          <w:tab w:val="clear" w:pos="9689"/>
          <w:tab w:val="left" w:pos="2368"/>
        </w:tabs>
        <w:spacing w:line="276" w:lineRule="auto"/>
        <w:ind w:firstLine="709"/>
        <w:rPr>
          <w:rFonts w:ascii="Trebuchet MS" w:hAnsi="Trebuchet MS" w:cs="Tahoma"/>
          <w:color w:val="808080"/>
          <w:sz w:val="10"/>
          <w:szCs w:val="16"/>
          <w:lang w:val="tr-TR"/>
        </w:rPr>
      </w:pPr>
      <w:r w:rsidRPr="00B00E18">
        <w:rPr>
          <w:rFonts w:ascii="Trebuchet MS" w:hAnsi="Trebuchet MS"/>
          <w:noProof/>
          <w:color w:val="993300"/>
        </w:rPr>
        <w:pict>
          <v:line id="_x0000_s1026" style="position:absolute;left:0;text-align:left;z-index:251657216" from="-60.7pt,.5pt" to="512.65pt,.5pt" strokecolor="gray"/>
        </w:pict>
      </w:r>
    </w:p>
    <w:tbl>
      <w:tblPr>
        <w:tblW w:w="11482" w:type="dxa"/>
        <w:tblInd w:w="-1168" w:type="dxa"/>
        <w:tblLayout w:type="fixed"/>
        <w:tblLook w:val="0000"/>
      </w:tblPr>
      <w:tblGrid>
        <w:gridCol w:w="7513"/>
        <w:gridCol w:w="993"/>
        <w:gridCol w:w="992"/>
        <w:gridCol w:w="1984"/>
      </w:tblGrid>
      <w:tr w:rsidR="0061726D" w:rsidRPr="00582FA4" w:rsidTr="008A1D34">
        <w:trPr>
          <w:trHeight w:val="343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2D0" w:rsidRPr="008A1D34" w:rsidRDefault="004862B0" w:rsidP="004B45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A1D34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lang w:val="tr-TR"/>
              </w:rPr>
              <w:t>İşletmelerde Meslek Eğitimi Koordinatörlerinin İşletmeye Yapacağı Aylık Rehberlik Rapor Formu</w:t>
            </w:r>
          </w:p>
        </w:tc>
      </w:tr>
      <w:tr w:rsidR="001902D0" w:rsidRPr="00E529F9" w:rsidTr="00035591">
        <w:trPr>
          <w:trHeight w:val="3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2B0" w:rsidRPr="00027DA1" w:rsidRDefault="004862B0" w:rsidP="004862B0">
            <w:pPr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4"/>
                <w:szCs w:val="22"/>
                <w:lang w:val="tr-TR"/>
              </w:rPr>
            </w:pPr>
          </w:p>
          <w:p w:rsidR="004862B0" w:rsidRPr="004862B0" w:rsidRDefault="004862B0" w:rsidP="004862B0">
            <w:pPr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</w:rPr>
            </w:pPr>
            <w:r w:rsidRPr="004862B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  <w:lang w:val="tr-TR"/>
              </w:rPr>
              <w:t xml:space="preserve">SAADET ÖCALGİRAY ÖZEL EĞİTİM </w:t>
            </w:r>
            <w:r w:rsidR="00262E53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  <w:lang w:val="tr-TR"/>
              </w:rPr>
              <w:t>MESLEK OKULU</w:t>
            </w:r>
            <w:r w:rsidRPr="004862B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</w:rPr>
              <w:t xml:space="preserve"> MÜDÜRLÜĞÜNE</w:t>
            </w:r>
          </w:p>
          <w:p w:rsidR="004862B0" w:rsidRPr="00027DA1" w:rsidRDefault="004862B0" w:rsidP="004862B0">
            <w:pPr>
              <w:jc w:val="center"/>
              <w:rPr>
                <w:b/>
                <w:sz w:val="14"/>
              </w:rPr>
            </w:pPr>
          </w:p>
          <w:p w:rsidR="004862B0" w:rsidRPr="00027DA1" w:rsidRDefault="004862B0" w:rsidP="004862B0">
            <w:pPr>
              <w:tabs>
                <w:tab w:val="center" w:pos="7938"/>
              </w:tabs>
              <w:ind w:firstLine="669"/>
              <w:rPr>
                <w:rFonts w:asciiTheme="minorHAnsi" w:hAnsiTheme="minorHAnsi" w:cstheme="minorHAnsi"/>
                <w:sz w:val="18"/>
              </w:rPr>
            </w:pPr>
            <w:r w:rsidRPr="00027DA1">
              <w:rPr>
                <w:rFonts w:asciiTheme="minorHAnsi" w:hAnsiTheme="minorHAnsi" w:cstheme="minorHAnsi"/>
                <w:sz w:val="18"/>
              </w:rPr>
              <w:t xml:space="preserve">Okulumuz </w:t>
            </w:r>
            <w:r w:rsidR="00262E53">
              <w:rPr>
                <w:rFonts w:asciiTheme="minorHAnsi" w:hAnsiTheme="minorHAnsi" w:cstheme="minorHAnsi"/>
                <w:sz w:val="18"/>
                <w:lang w:val="tr-TR"/>
              </w:rPr>
              <w:t>özel eğitim alanı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öğrencilerinin meslek eğitimi</w:t>
            </w:r>
            <w:r w:rsidR="00262E53">
              <w:rPr>
                <w:rFonts w:asciiTheme="minorHAnsi" w:hAnsiTheme="minorHAnsi" w:cstheme="minorHAnsi"/>
                <w:sz w:val="18"/>
                <w:lang w:val="tr-TR"/>
              </w:rPr>
              <w:t xml:space="preserve"> </w:t>
            </w:r>
            <w:r w:rsidRPr="00027DA1">
              <w:rPr>
                <w:rFonts w:asciiTheme="minorHAnsi" w:hAnsiTheme="minorHAnsi" w:cstheme="minorHAnsi"/>
                <w:sz w:val="18"/>
              </w:rPr>
              <w:t>gördüğü işletmede yapmış olduğum bir aylık koordinatörlük görevlerim sırasında tespit ettiğim hususlar aşağıda</w:t>
            </w:r>
            <w:r w:rsidR="00262E53">
              <w:rPr>
                <w:rFonts w:asciiTheme="minorHAnsi" w:hAnsiTheme="minorHAnsi" w:cstheme="minorHAnsi"/>
                <w:sz w:val="18"/>
                <w:lang w:val="tr-TR"/>
              </w:rPr>
              <w:t xml:space="preserve"> </w:t>
            </w:r>
            <w:r w:rsidRPr="00027DA1">
              <w:rPr>
                <w:rFonts w:asciiTheme="minorHAnsi" w:hAnsiTheme="minorHAnsi" w:cstheme="minorHAnsi"/>
                <w:sz w:val="18"/>
              </w:rPr>
              <w:t>belirtilmiştir.</w:t>
            </w:r>
            <w:r w:rsidRPr="00027DA1">
              <w:rPr>
                <w:rFonts w:asciiTheme="minorHAnsi" w:hAnsiTheme="minorHAnsi" w:cstheme="minorHAnsi"/>
                <w:sz w:val="18"/>
              </w:rPr>
              <w:tab/>
            </w:r>
          </w:p>
          <w:p w:rsidR="00035591" w:rsidRPr="00027DA1" w:rsidRDefault="00035591" w:rsidP="004862B0">
            <w:pPr>
              <w:ind w:firstLine="669"/>
              <w:rPr>
                <w:rFonts w:asciiTheme="minorHAnsi" w:hAnsiTheme="minorHAnsi" w:cstheme="minorHAnsi"/>
                <w:sz w:val="18"/>
                <w:lang w:val="tr-TR"/>
              </w:rPr>
            </w:pPr>
          </w:p>
          <w:p w:rsidR="004862B0" w:rsidRPr="00027DA1" w:rsidRDefault="004862B0" w:rsidP="004862B0">
            <w:pPr>
              <w:ind w:firstLine="669"/>
              <w:rPr>
                <w:rFonts w:asciiTheme="minorHAnsi" w:hAnsiTheme="minorHAnsi" w:cstheme="minorHAnsi"/>
                <w:sz w:val="18"/>
                <w:lang w:val="tr-TR"/>
              </w:rPr>
            </w:pPr>
            <w:r w:rsidRPr="00027DA1">
              <w:rPr>
                <w:rFonts w:asciiTheme="minorHAnsi" w:hAnsiTheme="minorHAnsi" w:cstheme="minorHAnsi"/>
                <w:sz w:val="18"/>
              </w:rPr>
              <w:t>Bilgilerinizi ve gereğini arz ederim.</w:t>
            </w:r>
            <w:r w:rsidR="00290E09" w:rsidRPr="00027DA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290E09" w:rsidRPr="00027DA1">
              <w:rPr>
                <w:rFonts w:asciiTheme="minorHAnsi" w:hAnsiTheme="minorHAnsi" w:cstheme="minorHAnsi"/>
                <w:sz w:val="18"/>
                <w:lang w:val="tr-TR"/>
              </w:rPr>
              <w:t xml:space="preserve">  </w:t>
            </w:r>
            <w:r w:rsidR="00290E09" w:rsidRPr="00027DA1">
              <w:rPr>
                <w:rFonts w:asciiTheme="minorHAnsi" w:hAnsiTheme="minorHAnsi" w:cstheme="minorHAnsi"/>
                <w:sz w:val="18"/>
              </w:rPr>
              <w:t>……/……/……..</w:t>
            </w:r>
          </w:p>
          <w:p w:rsidR="00CF6B95" w:rsidRPr="00027DA1" w:rsidRDefault="00CF6B95" w:rsidP="004862B0">
            <w:pPr>
              <w:ind w:firstLine="669"/>
              <w:rPr>
                <w:rFonts w:asciiTheme="minorHAnsi" w:hAnsiTheme="minorHAnsi" w:cstheme="minorHAnsi"/>
                <w:sz w:val="16"/>
                <w:lang w:val="tr-TR"/>
              </w:rPr>
            </w:pPr>
          </w:p>
          <w:tbl>
            <w:tblPr>
              <w:tblW w:w="0" w:type="auto"/>
              <w:tblInd w:w="40" w:type="dxa"/>
              <w:tblBorders>
                <w:insideH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402"/>
              <w:gridCol w:w="5664"/>
              <w:gridCol w:w="2127"/>
            </w:tblGrid>
            <w:tr w:rsidR="00035591" w:rsidRPr="00027DA1" w:rsidTr="00035591">
              <w:tc>
                <w:tcPr>
                  <w:tcW w:w="3402" w:type="dxa"/>
                </w:tcPr>
                <w:p w:rsidR="00CF6B95" w:rsidRPr="00027DA1" w:rsidRDefault="00290E09" w:rsidP="00D17716">
                  <w:pPr>
                    <w:rPr>
                      <w:rFonts w:asciiTheme="minorHAnsi" w:hAnsiTheme="minorHAnsi" w:cstheme="minorHAnsi"/>
                      <w:b/>
                      <w:sz w:val="14"/>
                      <w:u w:val="single"/>
                      <w:lang w:val="tr-TR"/>
                    </w:rPr>
                  </w:pPr>
                  <w:r w:rsidRPr="00027DA1">
                    <w:rPr>
                      <w:rFonts w:asciiTheme="minorHAnsi" w:hAnsiTheme="minorHAnsi" w:cstheme="minorHAnsi"/>
                      <w:b/>
                      <w:sz w:val="14"/>
                      <w:lang w:val="tr-TR"/>
                    </w:rPr>
                    <w:t xml:space="preserve">          </w:t>
                  </w:r>
                  <w:r w:rsidR="00D17716" w:rsidRPr="00027DA1">
                    <w:rPr>
                      <w:rFonts w:asciiTheme="minorHAnsi" w:hAnsiTheme="minorHAnsi" w:cstheme="minorHAnsi"/>
                      <w:b/>
                      <w:sz w:val="14"/>
                      <w:u w:val="single"/>
                      <w:lang w:val="tr-TR"/>
                    </w:rPr>
                    <w:t>USTA ÖĞRETİCİ/EĞİTİCİ PERSONELİN</w:t>
                  </w:r>
                </w:p>
                <w:p w:rsidR="00D17716" w:rsidRPr="00027DA1" w:rsidRDefault="00D17716" w:rsidP="00D17716">
                  <w:pPr>
                    <w:jc w:val="center"/>
                    <w:rPr>
                      <w:rFonts w:asciiTheme="minorHAnsi" w:hAnsiTheme="minorHAnsi" w:cstheme="minorHAnsi"/>
                      <w:b/>
                      <w:sz w:val="6"/>
                      <w:u w:val="single"/>
                      <w:lang w:val="tr-TR"/>
                    </w:rPr>
                  </w:pPr>
                </w:p>
                <w:p w:rsidR="00CF6B95" w:rsidRPr="00027DA1" w:rsidRDefault="00035591" w:rsidP="00CF6B95">
                  <w:pPr>
                    <w:rPr>
                      <w:rFonts w:asciiTheme="minorHAnsi" w:hAnsiTheme="minorHAnsi" w:cstheme="minorHAnsi"/>
                      <w:sz w:val="16"/>
                      <w:lang w:val="tr-TR"/>
                    </w:rPr>
                  </w:pPr>
                  <w:r w:rsidRPr="00027DA1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  <w:r w:rsidR="00CF6B95" w:rsidRPr="00027DA1">
                    <w:rPr>
                      <w:rFonts w:asciiTheme="minorHAnsi" w:hAnsiTheme="minorHAnsi" w:cstheme="minorHAnsi"/>
                      <w:sz w:val="16"/>
                      <w:lang w:val="tr-TR"/>
                    </w:rPr>
                    <w:t xml:space="preserve">          </w:t>
                  </w:r>
                  <w:r w:rsidR="00251F46" w:rsidRPr="00027DA1">
                    <w:rPr>
                      <w:rFonts w:asciiTheme="minorHAnsi" w:hAnsiTheme="minorHAnsi" w:cstheme="minorHAnsi"/>
                      <w:sz w:val="16"/>
                      <w:lang w:val="tr-TR"/>
                    </w:rPr>
                    <w:t xml:space="preserve">         </w:t>
                  </w:r>
                  <w:r w:rsidR="00290E09" w:rsidRPr="00027DA1">
                    <w:rPr>
                      <w:rFonts w:asciiTheme="minorHAnsi" w:hAnsiTheme="minorHAnsi" w:cstheme="minorHAnsi"/>
                      <w:sz w:val="16"/>
                      <w:lang w:val="tr-TR"/>
                    </w:rPr>
                    <w:t xml:space="preserve">          </w:t>
                  </w:r>
                  <w:r w:rsidR="00D17716" w:rsidRPr="00027DA1">
                    <w:rPr>
                      <w:rFonts w:asciiTheme="minorHAnsi" w:hAnsiTheme="minorHAnsi" w:cstheme="minorHAnsi"/>
                      <w:sz w:val="16"/>
                      <w:lang w:val="tr-TR"/>
                    </w:rPr>
                    <w:t>Adı Soyadı</w:t>
                  </w:r>
                </w:p>
                <w:p w:rsidR="00D17716" w:rsidRPr="00027DA1" w:rsidRDefault="00D17716" w:rsidP="00CF6B95">
                  <w:pPr>
                    <w:rPr>
                      <w:rFonts w:asciiTheme="minorHAnsi" w:hAnsiTheme="minorHAnsi" w:cstheme="minorHAnsi"/>
                      <w:lang w:val="tr-TR"/>
                    </w:rPr>
                  </w:pPr>
                  <w:proofErr w:type="gramStart"/>
                  <w:r w:rsidRPr="00027DA1">
                    <w:rPr>
                      <w:rFonts w:asciiTheme="minorHAnsi" w:hAnsiTheme="minorHAnsi" w:cstheme="minorHAnsi"/>
                      <w:lang w:val="tr-TR"/>
                    </w:rPr>
                    <w:t>………………………………………</w:t>
                  </w:r>
                  <w:proofErr w:type="gramEnd"/>
                </w:p>
                <w:p w:rsidR="00D17716" w:rsidRPr="00027DA1" w:rsidRDefault="00CF6B95" w:rsidP="00D17716">
                  <w:pPr>
                    <w:rPr>
                      <w:rFonts w:asciiTheme="minorHAnsi" w:hAnsiTheme="minorHAnsi" w:cstheme="minorHAnsi"/>
                    </w:rPr>
                  </w:pPr>
                  <w:r w:rsidRPr="00027DA1">
                    <w:rPr>
                      <w:rFonts w:asciiTheme="minorHAnsi" w:hAnsiTheme="minorHAnsi" w:cstheme="minorHAnsi"/>
                      <w:lang w:val="tr-TR"/>
                    </w:rPr>
                    <w:t xml:space="preserve">      </w:t>
                  </w:r>
                  <w:r w:rsidR="00251F46" w:rsidRPr="00027DA1">
                    <w:rPr>
                      <w:rFonts w:asciiTheme="minorHAnsi" w:hAnsiTheme="minorHAnsi" w:cstheme="minorHAnsi"/>
                      <w:lang w:val="tr-TR"/>
                    </w:rPr>
                    <w:t xml:space="preserve">                </w:t>
                  </w:r>
                </w:p>
                <w:p w:rsidR="00035591" w:rsidRPr="00027DA1" w:rsidRDefault="00D17716" w:rsidP="00251F46">
                  <w:pPr>
                    <w:rPr>
                      <w:rFonts w:asciiTheme="minorHAnsi" w:hAnsiTheme="minorHAnsi" w:cstheme="minorHAnsi"/>
                      <w:lang w:val="tr-TR"/>
                    </w:rPr>
                  </w:pPr>
                  <w:r w:rsidRPr="00027DA1">
                    <w:rPr>
                      <w:rFonts w:asciiTheme="minorHAnsi" w:hAnsiTheme="minorHAnsi" w:cstheme="minorHAnsi"/>
                      <w:b/>
                      <w:sz w:val="14"/>
                      <w:lang w:val="tr-TR"/>
                    </w:rPr>
                    <w:t>İmza-Kaşe :</w:t>
                  </w:r>
                  <w:r w:rsidRPr="00027DA1">
                    <w:rPr>
                      <w:rFonts w:asciiTheme="minorHAnsi" w:hAnsiTheme="minorHAnsi" w:cstheme="minorHAnsi"/>
                      <w:lang w:val="tr-TR"/>
                    </w:rPr>
                    <w:t xml:space="preserve"> ………………………...</w:t>
                  </w:r>
                </w:p>
              </w:tc>
              <w:tc>
                <w:tcPr>
                  <w:tcW w:w="5664" w:type="dxa"/>
                </w:tcPr>
                <w:p w:rsidR="00035591" w:rsidRPr="00027DA1" w:rsidRDefault="00251F46" w:rsidP="00251F46">
                  <w:pPr>
                    <w:rPr>
                      <w:rFonts w:asciiTheme="minorHAnsi" w:hAnsiTheme="minorHAnsi" w:cstheme="minorHAnsi"/>
                      <w:b/>
                      <w:sz w:val="14"/>
                      <w:u w:val="single"/>
                      <w:lang w:val="tr-TR"/>
                    </w:rPr>
                  </w:pPr>
                  <w:r w:rsidRPr="00027DA1">
                    <w:rPr>
                      <w:rFonts w:asciiTheme="minorHAnsi" w:hAnsiTheme="minorHAnsi" w:cstheme="minorHAnsi"/>
                      <w:sz w:val="18"/>
                      <w:lang w:val="tr-TR"/>
                    </w:rPr>
                    <w:t xml:space="preserve">                        </w:t>
                  </w:r>
                  <w:r w:rsidR="00290E09" w:rsidRPr="00027DA1">
                    <w:rPr>
                      <w:rFonts w:asciiTheme="minorHAnsi" w:hAnsiTheme="minorHAnsi" w:cstheme="minorHAnsi"/>
                      <w:sz w:val="18"/>
                      <w:lang w:val="tr-TR"/>
                    </w:rPr>
                    <w:t xml:space="preserve">       </w:t>
                  </w:r>
                  <w:r w:rsidR="00D17716" w:rsidRPr="00027DA1">
                    <w:rPr>
                      <w:rFonts w:asciiTheme="minorHAnsi" w:hAnsiTheme="minorHAnsi" w:cstheme="minorHAnsi"/>
                      <w:b/>
                      <w:sz w:val="14"/>
                      <w:u w:val="single"/>
                      <w:lang w:val="tr-TR"/>
                    </w:rPr>
                    <w:t>KOORDİNATÖR ÖĞRETMENİN</w:t>
                  </w:r>
                </w:p>
                <w:p w:rsidR="00D17716" w:rsidRPr="00027DA1" w:rsidRDefault="00D17716" w:rsidP="00251F46">
                  <w:pPr>
                    <w:rPr>
                      <w:rFonts w:asciiTheme="minorHAnsi" w:hAnsiTheme="minorHAnsi" w:cstheme="minorHAnsi"/>
                      <w:b/>
                      <w:sz w:val="6"/>
                      <w:u w:val="single"/>
                      <w:lang w:val="tr-TR"/>
                    </w:rPr>
                  </w:pPr>
                </w:p>
                <w:p w:rsidR="00035591" w:rsidRPr="00027DA1" w:rsidRDefault="00D17716" w:rsidP="00D17716">
                  <w:pPr>
                    <w:rPr>
                      <w:rFonts w:asciiTheme="minorHAnsi" w:hAnsiTheme="minorHAnsi" w:cstheme="minorHAnsi"/>
                      <w:sz w:val="16"/>
                      <w:lang w:val="tr-TR"/>
                    </w:rPr>
                  </w:pPr>
                  <w:r w:rsidRPr="00027DA1">
                    <w:rPr>
                      <w:rFonts w:asciiTheme="minorHAnsi" w:hAnsiTheme="minorHAnsi" w:cstheme="minorHAnsi"/>
                      <w:sz w:val="16"/>
                      <w:lang w:val="tr-TR"/>
                    </w:rPr>
                    <w:t xml:space="preserve">                                       </w:t>
                  </w:r>
                  <w:r w:rsidR="00290E09" w:rsidRPr="00027DA1">
                    <w:rPr>
                      <w:rFonts w:asciiTheme="minorHAnsi" w:hAnsiTheme="minorHAnsi" w:cstheme="minorHAnsi"/>
                      <w:sz w:val="16"/>
                      <w:lang w:val="tr-TR"/>
                    </w:rPr>
                    <w:t xml:space="preserve">            </w:t>
                  </w:r>
                  <w:r w:rsidRPr="00027DA1">
                    <w:rPr>
                      <w:rFonts w:asciiTheme="minorHAnsi" w:hAnsiTheme="minorHAnsi" w:cstheme="minorHAnsi"/>
                      <w:sz w:val="16"/>
                      <w:lang w:val="tr-TR"/>
                    </w:rPr>
                    <w:t>Adı Soyadı</w:t>
                  </w:r>
                </w:p>
                <w:p w:rsidR="00035591" w:rsidRPr="00027DA1" w:rsidRDefault="00D17716" w:rsidP="00251F46">
                  <w:pPr>
                    <w:rPr>
                      <w:rFonts w:asciiTheme="minorHAnsi" w:hAnsiTheme="minorHAnsi" w:cstheme="minorHAnsi"/>
                      <w:lang w:val="tr-TR"/>
                    </w:rPr>
                  </w:pPr>
                  <w:r w:rsidRPr="00027DA1">
                    <w:rPr>
                      <w:rFonts w:asciiTheme="minorHAnsi" w:hAnsiTheme="minorHAnsi" w:cstheme="minorHAnsi"/>
                      <w:lang w:val="tr-TR"/>
                    </w:rPr>
                    <w:t xml:space="preserve">                        </w:t>
                  </w:r>
                  <w:proofErr w:type="gramStart"/>
                  <w:r w:rsidRPr="00027DA1">
                    <w:rPr>
                      <w:rFonts w:asciiTheme="minorHAnsi" w:hAnsiTheme="minorHAnsi" w:cstheme="minorHAnsi"/>
                      <w:lang w:val="tr-TR"/>
                    </w:rPr>
                    <w:t>……………………………….</w:t>
                  </w:r>
                  <w:proofErr w:type="gramEnd"/>
                </w:p>
                <w:p w:rsidR="00D17716" w:rsidRPr="00027DA1" w:rsidRDefault="00D17716" w:rsidP="00251F46">
                  <w:pPr>
                    <w:rPr>
                      <w:rFonts w:asciiTheme="minorHAnsi" w:hAnsiTheme="minorHAnsi" w:cstheme="minorHAnsi"/>
                      <w:lang w:val="tr-TR"/>
                    </w:rPr>
                  </w:pPr>
                </w:p>
                <w:p w:rsidR="00D17716" w:rsidRPr="00027DA1" w:rsidRDefault="00D17716" w:rsidP="00251F46">
                  <w:pPr>
                    <w:rPr>
                      <w:rFonts w:asciiTheme="minorHAnsi" w:hAnsiTheme="minorHAnsi" w:cstheme="minorHAnsi"/>
                      <w:lang w:val="tr-TR"/>
                    </w:rPr>
                  </w:pPr>
                  <w:r w:rsidRPr="00027DA1">
                    <w:rPr>
                      <w:rFonts w:asciiTheme="minorHAnsi" w:hAnsiTheme="minorHAnsi" w:cstheme="minorHAnsi"/>
                      <w:lang w:val="tr-TR"/>
                    </w:rPr>
                    <w:t xml:space="preserve">                        </w:t>
                  </w:r>
                  <w:r w:rsidRPr="00027DA1">
                    <w:rPr>
                      <w:rFonts w:asciiTheme="minorHAnsi" w:hAnsiTheme="minorHAnsi" w:cstheme="minorHAnsi"/>
                      <w:b/>
                      <w:sz w:val="14"/>
                      <w:lang w:val="tr-TR"/>
                    </w:rPr>
                    <w:t xml:space="preserve">İmza : </w:t>
                  </w:r>
                  <w:proofErr w:type="gramStart"/>
                  <w:r w:rsidRPr="00027DA1">
                    <w:rPr>
                      <w:rFonts w:asciiTheme="minorHAnsi" w:hAnsiTheme="minorHAnsi" w:cstheme="minorHAnsi"/>
                      <w:lang w:val="tr-TR"/>
                    </w:rPr>
                    <w:t>………………………..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035591" w:rsidRPr="00027DA1" w:rsidRDefault="00D17716" w:rsidP="00035591">
                  <w:pPr>
                    <w:jc w:val="right"/>
                    <w:rPr>
                      <w:rFonts w:asciiTheme="minorHAnsi" w:hAnsiTheme="minorHAnsi" w:cstheme="minorHAnsi"/>
                      <w:b/>
                      <w:sz w:val="14"/>
                      <w:u w:val="single"/>
                      <w:lang w:val="tr-TR"/>
                    </w:rPr>
                  </w:pPr>
                  <w:bookmarkStart w:id="0" w:name="_GoBack"/>
                  <w:r w:rsidRPr="00027DA1">
                    <w:rPr>
                      <w:rFonts w:asciiTheme="minorHAnsi" w:hAnsiTheme="minorHAnsi" w:cstheme="minorHAnsi"/>
                      <w:b/>
                      <w:sz w:val="14"/>
                      <w:u w:val="single"/>
                      <w:lang w:val="tr-TR"/>
                    </w:rPr>
                    <w:t>GÖREV TARİHLERİ</w:t>
                  </w:r>
                </w:p>
                <w:p w:rsidR="00290E09" w:rsidRPr="00027DA1" w:rsidRDefault="00290E09" w:rsidP="00035591">
                  <w:pPr>
                    <w:jc w:val="right"/>
                    <w:rPr>
                      <w:rFonts w:asciiTheme="minorHAnsi" w:hAnsiTheme="minorHAnsi" w:cstheme="minorHAnsi"/>
                      <w:b/>
                      <w:sz w:val="4"/>
                      <w:u w:val="single"/>
                      <w:lang w:val="tr-TR"/>
                    </w:rPr>
                  </w:pPr>
                </w:p>
                <w:p w:rsidR="00035591" w:rsidRPr="00027DA1" w:rsidRDefault="00035591" w:rsidP="00D17716">
                  <w:pPr>
                    <w:spacing w:line="245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027DA1">
                    <w:rPr>
                      <w:rFonts w:asciiTheme="minorHAnsi" w:hAnsiTheme="minorHAnsi" w:cstheme="minorHAnsi"/>
                    </w:rPr>
                    <w:t>……/……/……..</w:t>
                  </w:r>
                </w:p>
                <w:p w:rsidR="00035591" w:rsidRPr="00027DA1" w:rsidRDefault="00035591" w:rsidP="00D17716">
                  <w:pPr>
                    <w:spacing w:line="245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027DA1">
                    <w:rPr>
                      <w:rFonts w:asciiTheme="minorHAnsi" w:hAnsiTheme="minorHAnsi" w:cstheme="minorHAnsi"/>
                    </w:rPr>
                    <w:t>……/……/……..</w:t>
                  </w:r>
                </w:p>
                <w:p w:rsidR="00035591" w:rsidRPr="00027DA1" w:rsidRDefault="00035591" w:rsidP="00D17716">
                  <w:pPr>
                    <w:spacing w:line="245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027DA1">
                    <w:rPr>
                      <w:rFonts w:asciiTheme="minorHAnsi" w:hAnsiTheme="minorHAnsi" w:cstheme="minorHAnsi"/>
                    </w:rPr>
                    <w:t>……/……/……..</w:t>
                  </w:r>
                </w:p>
                <w:p w:rsidR="00035591" w:rsidRPr="00027DA1" w:rsidRDefault="00035591" w:rsidP="00D17716">
                  <w:pPr>
                    <w:spacing w:line="245" w:lineRule="auto"/>
                    <w:jc w:val="right"/>
                    <w:rPr>
                      <w:rFonts w:asciiTheme="minorHAnsi" w:hAnsiTheme="minorHAnsi" w:cstheme="minorHAnsi"/>
                      <w:lang w:val="tr-TR"/>
                    </w:rPr>
                  </w:pPr>
                  <w:r w:rsidRPr="00027DA1">
                    <w:rPr>
                      <w:rFonts w:asciiTheme="minorHAnsi" w:hAnsiTheme="minorHAnsi" w:cstheme="minorHAnsi"/>
                    </w:rPr>
                    <w:t>……/……/……..</w:t>
                  </w:r>
                  <w:bookmarkEnd w:id="0"/>
                </w:p>
                <w:p w:rsidR="00E94B38" w:rsidRPr="00027DA1" w:rsidRDefault="00E94B38" w:rsidP="00035591">
                  <w:pPr>
                    <w:jc w:val="right"/>
                    <w:rPr>
                      <w:rFonts w:asciiTheme="minorHAnsi" w:hAnsiTheme="minorHAnsi" w:cstheme="minorHAnsi"/>
                      <w:sz w:val="6"/>
                      <w:lang w:val="tr-TR"/>
                    </w:rPr>
                  </w:pPr>
                </w:p>
              </w:tc>
            </w:tr>
          </w:tbl>
          <w:p w:rsidR="00035591" w:rsidRPr="00035591" w:rsidRDefault="00035591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tr-TR"/>
              </w:rPr>
            </w:pPr>
          </w:p>
        </w:tc>
      </w:tr>
      <w:tr w:rsidR="005A62E8" w:rsidRPr="00E529F9" w:rsidTr="00035591">
        <w:tc>
          <w:tcPr>
            <w:tcW w:w="7513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5A62E8" w:rsidRPr="00027DA1" w:rsidRDefault="005A62E8" w:rsidP="00C53F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Koordinatörün Rehberlik Yaptığı Konular</w:t>
            </w:r>
          </w:p>
        </w:tc>
        <w:tc>
          <w:tcPr>
            <w:tcW w:w="993" w:type="dxa"/>
            <w:vMerge w:val="restart"/>
            <w:tcBorders>
              <w:left w:val="single" w:sz="4" w:space="0" w:color="808080"/>
            </w:tcBorders>
            <w:shd w:val="clear" w:color="auto" w:fill="E0E0E0"/>
            <w:vAlign w:val="center"/>
          </w:tcPr>
          <w:p w:rsidR="005A62E8" w:rsidRPr="00027DA1" w:rsidRDefault="005A62E8" w:rsidP="005A62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lang w:val="tr-TR"/>
              </w:rPr>
              <w:t>Evet</w:t>
            </w:r>
          </w:p>
        </w:tc>
        <w:tc>
          <w:tcPr>
            <w:tcW w:w="992" w:type="dxa"/>
            <w:vMerge w:val="restart"/>
            <w:tcBorders>
              <w:left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5A62E8" w:rsidRPr="00027DA1" w:rsidRDefault="005A62E8" w:rsidP="005A62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lang w:val="tr-TR"/>
              </w:rPr>
              <w:t>Hayır</w:t>
            </w:r>
          </w:p>
        </w:tc>
        <w:tc>
          <w:tcPr>
            <w:tcW w:w="1984" w:type="dxa"/>
            <w:vMerge w:val="restart"/>
            <w:tcBorders>
              <w:left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5A62E8" w:rsidRPr="00027DA1" w:rsidRDefault="005A62E8" w:rsidP="005A62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lang w:val="tr-TR"/>
              </w:rPr>
              <w:t>Açıklama</w:t>
            </w:r>
          </w:p>
        </w:tc>
      </w:tr>
      <w:tr w:rsidR="005A62E8" w:rsidRPr="00E529F9" w:rsidTr="00E1264F">
        <w:trPr>
          <w:trHeight w:val="307"/>
        </w:trPr>
        <w:tc>
          <w:tcPr>
            <w:tcW w:w="7513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5A62E8" w:rsidRPr="00027DA1" w:rsidRDefault="005A62E8" w:rsidP="00C53F8B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</w:rPr>
              <w:t>A. Meslekî ve Teknik  Eğitim Yönetmeliği ile ilgili konular:</w:t>
            </w:r>
          </w:p>
        </w:tc>
        <w:tc>
          <w:tcPr>
            <w:tcW w:w="99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5A62E8" w:rsidRPr="00E529F9" w:rsidRDefault="005A62E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3F3F3"/>
          </w:tcPr>
          <w:p w:rsidR="005A62E8" w:rsidRPr="00E529F9" w:rsidRDefault="005A62E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3F3F3"/>
          </w:tcPr>
          <w:p w:rsidR="005A62E8" w:rsidRPr="00E529F9" w:rsidRDefault="005A62E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2196E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52196E" w:rsidRPr="00027DA1" w:rsidRDefault="005A62E8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Usta öğretici/eğitici personelin yıllık eğitim plânı (Gelişim Tablosu) var mı? </w:t>
            </w:r>
            <w:r w:rsidRPr="00027DA1">
              <w:rPr>
                <w:rFonts w:asciiTheme="minorHAnsi" w:hAnsiTheme="minorHAnsi" w:cstheme="minorHAnsi"/>
                <w:sz w:val="18"/>
                <w:lang w:val="tr-TR"/>
              </w:rPr>
              <w:t>Uyguluyor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mu? Öğrencilere sürekli aynı işlem mi,  rotasyona göre mi eğitim yaptırılıyor?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eren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eren"/>
            <w:r w:rsidR="000044CE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3A4474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080C40" w:rsidRDefault="0052196E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52196E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52196E" w:rsidRPr="00027DA1" w:rsidRDefault="005A62E8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2.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Öğrencilerin günlük çalışmaları yıllık eğitim plânına uygun olarak plânlanmış mı?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Прапорець1"/>
            <w:r w:rsidR="00E1264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080C40" w:rsidRDefault="0052196E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52196E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52196E" w:rsidRPr="00027DA1" w:rsidRDefault="005A62E8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3.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Öğrenci devam durumu günlük olarak takip ediliyor mu?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080C40" w:rsidRDefault="0052196E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52196E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52196E" w:rsidRPr="00027DA1" w:rsidRDefault="005A62E8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4.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Meslek eğitimi çalışmaları puanla değerlendiriliyor mu?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080C40" w:rsidRDefault="0052196E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52196E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52196E" w:rsidRPr="00027DA1" w:rsidRDefault="005A62E8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5.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Yapılan işlerle ilgili olarak  her öğrenciye iş dosyası tutturuluyor mu?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E529F9" w:rsidRDefault="0052196E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2196E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52196E" w:rsidRPr="00027DA1" w:rsidRDefault="005A62E8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6.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Öğrencilere 3308 sayılı Kanunun 25</w:t>
            </w:r>
            <w:r w:rsidR="00181B2F" w:rsidRPr="00027DA1">
              <w:rPr>
                <w:rFonts w:asciiTheme="minorHAnsi" w:hAnsiTheme="minorHAnsi" w:cstheme="minorHAnsi"/>
                <w:sz w:val="18"/>
                <w:lang w:val="tr-TR"/>
              </w:rPr>
              <w:t>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inci maddesine göre aylık  ücret ödeniyor mu?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E529F9" w:rsidRDefault="0052196E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2196E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52196E" w:rsidRPr="00027DA1" w:rsidRDefault="005A62E8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7.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Meslek eğitimi,  çalışma saatlerinde yapılıyor mu?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96E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52196E" w:rsidRPr="00E529F9" w:rsidRDefault="0052196E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0C40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080C40" w:rsidRPr="00027DA1" w:rsidRDefault="00080C40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8.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İş güvenliği konusunda öğrencilere yeterli bilgi veriliyor ve gerekli tedbirler alınıyor mu?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C40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C40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080C40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0C40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080C40" w:rsidRPr="00027DA1" w:rsidRDefault="00080C40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9.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Öğrenciler disiplin,  kılık-kıyafet ve  işletmenin kurallarına uyuyor mu?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C40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C40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080C40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0C40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080C40" w:rsidRPr="00027DA1" w:rsidRDefault="00080C40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10.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Öğrencilerin telafi eğitimine alınması gerekiyor mu? Gerekiyorsa hangi konularda telafi eğitimi uygulanmalı?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C40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C40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080C40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0C40" w:rsidRPr="00E529F9" w:rsidTr="00E1264F">
        <w:tc>
          <w:tcPr>
            <w:tcW w:w="11482" w:type="dxa"/>
            <w:gridSpan w:val="4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0C40" w:rsidRPr="00027DA1" w:rsidRDefault="00080C40" w:rsidP="00C53F8B">
            <w:pPr>
              <w:snapToGrid w:val="0"/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Cs w:val="24"/>
                <w:lang w:val="tr-TR" w:eastAsia="tr-TR"/>
              </w:rPr>
              <w:t>B. Eğitici Personelle ilgili konular:</w:t>
            </w:r>
          </w:p>
        </w:tc>
      </w:tr>
      <w:tr w:rsidR="00080C40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080C40" w:rsidRPr="00027DA1" w:rsidRDefault="00080C40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İşletmenin meslek eğitimi ile görevli personelinin usta öğreticilik belgesi var mı?         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1E5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C40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080C40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0C40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080C40" w:rsidRPr="00027DA1" w:rsidRDefault="00080C40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2.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Eğitici personelin sorumlu olduğu öğrenci grubu sayısı Meslekî ve Teknik Eğitim Yönetmeliğinin </w:t>
            </w:r>
            <w:smartTag w:uri="urn:schemas-microsoft-com:office:smarttags" w:element="metricconverter">
              <w:smartTagPr>
                <w:attr w:name="ProductID" w:val="192’"/>
              </w:smartTagPr>
              <w:r w:rsidRPr="00027DA1">
                <w:rPr>
                  <w:rFonts w:asciiTheme="minorHAnsi" w:hAnsiTheme="minorHAnsi" w:cstheme="minorHAnsi"/>
                  <w:sz w:val="18"/>
                </w:rPr>
                <w:t>192’</w:t>
              </w:r>
            </w:smartTag>
            <w:r w:rsidRPr="00027DA1">
              <w:rPr>
                <w:rFonts w:asciiTheme="minorHAnsi" w:hAnsiTheme="minorHAnsi" w:cstheme="minorHAnsi"/>
                <w:sz w:val="18"/>
              </w:rPr>
              <w:t xml:space="preserve"> inci maddesine uygun mu?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C40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C40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080C40" w:rsidRPr="00E529F9" w:rsidRDefault="00080C40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1B2F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181B2F" w:rsidRPr="00027DA1" w:rsidRDefault="00181B2F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3.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Meslek eğitimi konusunda koordinatör tarafından eğitici personele yapılan rehberlik ve konusu.</w:t>
            </w:r>
          </w:p>
        </w:tc>
        <w:tc>
          <w:tcPr>
            <w:tcW w:w="39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181B2F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1B2F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81B2F" w:rsidRPr="00027DA1" w:rsidRDefault="00181B2F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4.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Eğitici personelin geliştirme ve uyum kursuna ihtiyacı var mı?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1E5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B2F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181B2F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1B2F" w:rsidRPr="00E529F9" w:rsidTr="00E1264F">
        <w:tc>
          <w:tcPr>
            <w:tcW w:w="11482" w:type="dxa"/>
            <w:gridSpan w:val="4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1B2F" w:rsidRPr="00027DA1" w:rsidRDefault="00181B2F" w:rsidP="00C53F8B">
            <w:pPr>
              <w:tabs>
                <w:tab w:val="left" w:pos="709"/>
              </w:tabs>
              <w:spacing w:before="6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</w:rPr>
              <w:t>C. İşletme ile ilgili konular:</w:t>
            </w:r>
          </w:p>
        </w:tc>
      </w:tr>
      <w:tr w:rsidR="00181B2F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181B2F" w:rsidRPr="00027DA1" w:rsidRDefault="00181B2F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İşletmelerde meslek eğitimi,  yıllık çalışma takvimine uygun olarak sürdürülüyor mu?</w:t>
            </w:r>
          </w:p>
        </w:tc>
        <w:tc>
          <w:tcPr>
            <w:tcW w:w="9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B2F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ere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D15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181B2F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1B2F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181B2F" w:rsidRPr="00027DA1" w:rsidRDefault="00181B2F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2.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İşletmede meslek eğitiminin mevzuata göre sürdürülmesi ile ilgili gerekli tedbirler alınıyor mu? (Meslekî ve Teknik Eğitim Yönetmeliği madde 196.)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B2F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B2F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181B2F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1B2F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181B2F" w:rsidRPr="00027DA1" w:rsidRDefault="00181B2F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3.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Okul/kurum,  öğretim programlarını (Gelişim Tablosu) işletmeye verdi mi?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B2F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B2F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181B2F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1B2F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181B2F" w:rsidRPr="00027DA1" w:rsidRDefault="00181B2F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4.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Öğrenciler için gelişim tablosu uygulanıyor mu?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B2F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B00E18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529F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B2F" w:rsidRPr="00E529F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529F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181B2F" w:rsidP="00181B2F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1B2F" w:rsidRPr="00E529F9" w:rsidTr="00E1264F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181B2F" w:rsidRPr="00027DA1" w:rsidRDefault="00181B2F" w:rsidP="00C53F8B">
            <w:pPr>
              <w:rPr>
                <w:rFonts w:asciiTheme="minorHAnsi" w:hAnsiTheme="minorHAnsi" w:cstheme="minorHAnsi"/>
              </w:rPr>
            </w:pPr>
            <w:r w:rsidRPr="00027DA1">
              <w:rPr>
                <w:rFonts w:asciiTheme="minorHAnsi" w:hAnsiTheme="minorHAnsi" w:cstheme="minorHAnsi"/>
                <w:b/>
                <w:sz w:val="18"/>
              </w:rPr>
              <w:t>5</w:t>
            </w:r>
            <w:r w:rsidRPr="00027DA1">
              <w:rPr>
                <w:rFonts w:asciiTheme="minorHAnsi" w:hAnsiTheme="minorHAnsi" w:cstheme="minorHAnsi"/>
                <w:b/>
                <w:sz w:val="18"/>
                <w:lang w:val="tr-TR"/>
              </w:rPr>
              <w:t>.</w:t>
            </w:r>
            <w:r w:rsidRPr="00027DA1">
              <w:rPr>
                <w:rFonts w:asciiTheme="minorHAnsi" w:hAnsiTheme="minorHAnsi" w:cstheme="minorHAnsi"/>
                <w:sz w:val="18"/>
              </w:rPr>
              <w:t xml:space="preserve"> İşletme yetkililerinin meslek eğitiminin uygulanışı ve öğretim programları konusundaki görüş ve önerileri</w:t>
            </w:r>
          </w:p>
        </w:tc>
        <w:tc>
          <w:tcPr>
            <w:tcW w:w="39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E529F9" w:rsidRDefault="00181B2F" w:rsidP="00D755B0">
            <w:pPr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1B2F" w:rsidRPr="00E529F9" w:rsidTr="00080C40">
        <w:trPr>
          <w:trHeight w:val="246"/>
        </w:trPr>
        <w:tc>
          <w:tcPr>
            <w:tcW w:w="11482" w:type="dxa"/>
            <w:gridSpan w:val="4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181B2F" w:rsidRPr="00027DA1" w:rsidRDefault="00181B2F" w:rsidP="00080C40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</w:rPr>
              <w:t>D. Açıklanması gereken diğer hususlar:</w:t>
            </w:r>
          </w:p>
        </w:tc>
      </w:tr>
      <w:tr w:rsidR="00181B2F" w:rsidRPr="00080C40" w:rsidTr="00E1264F">
        <w:trPr>
          <w:trHeight w:val="246"/>
        </w:trPr>
        <w:tc>
          <w:tcPr>
            <w:tcW w:w="11482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181B2F" w:rsidRPr="00027DA1" w:rsidRDefault="00181B2F" w:rsidP="00080C40">
            <w:pPr>
              <w:rPr>
                <w:rFonts w:asciiTheme="minorHAnsi" w:hAnsiTheme="minorHAnsi" w:cstheme="minorHAnsi"/>
                <w:lang w:val="tr-TR"/>
              </w:rPr>
            </w:pPr>
          </w:p>
          <w:p w:rsidR="00181B2F" w:rsidRPr="00027DA1" w:rsidRDefault="00181B2F" w:rsidP="00080C40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181B2F" w:rsidRPr="00582FA4" w:rsidTr="00E1264F">
        <w:trPr>
          <w:trHeight w:val="58"/>
        </w:trPr>
        <w:tc>
          <w:tcPr>
            <w:tcW w:w="11482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1B2F" w:rsidRPr="00000374" w:rsidRDefault="00181B2F" w:rsidP="00A173A6">
            <w:pPr>
              <w:snapToGrid w:val="0"/>
              <w:spacing w:line="276" w:lineRule="auto"/>
              <w:rPr>
                <w:rFonts w:ascii="Trebuchet MS" w:hAnsi="Trebuchet MS"/>
                <w:b/>
                <w:color w:val="FFFFFF"/>
                <w:sz w:val="6"/>
                <w:szCs w:val="22"/>
              </w:rPr>
            </w:pPr>
          </w:p>
        </w:tc>
      </w:tr>
    </w:tbl>
    <w:p w:rsidR="00231CE6" w:rsidRPr="00AF1F6A" w:rsidRDefault="00231CE6" w:rsidP="00A173A6">
      <w:pPr>
        <w:tabs>
          <w:tab w:val="left" w:pos="1530"/>
        </w:tabs>
        <w:spacing w:line="276" w:lineRule="auto"/>
        <w:rPr>
          <w:rFonts w:ascii="Trebuchet MS" w:hAnsi="Trebuchet MS" w:cs="Verdana"/>
          <w:color w:val="FFFFFF" w:themeColor="background1"/>
          <w:sz w:val="10"/>
          <w:lang w:val="tr-TR"/>
        </w:rPr>
      </w:pPr>
    </w:p>
    <w:tbl>
      <w:tblPr>
        <w:tblW w:w="11482" w:type="dxa"/>
        <w:tblInd w:w="-1168" w:type="dxa"/>
        <w:tblLayout w:type="fixed"/>
        <w:tblLook w:val="0000"/>
      </w:tblPr>
      <w:tblGrid>
        <w:gridCol w:w="567"/>
        <w:gridCol w:w="709"/>
        <w:gridCol w:w="1134"/>
        <w:gridCol w:w="3119"/>
        <w:gridCol w:w="567"/>
        <w:gridCol w:w="709"/>
        <w:gridCol w:w="992"/>
        <w:gridCol w:w="3685"/>
      </w:tblGrid>
      <w:tr w:rsidR="003400EF" w:rsidRPr="00E1264F" w:rsidTr="00AA59F4">
        <w:trPr>
          <w:trHeight w:val="317"/>
        </w:trPr>
        <w:tc>
          <w:tcPr>
            <w:tcW w:w="11482" w:type="dxa"/>
            <w:gridSpan w:val="8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00EF" w:rsidRPr="00027DA1" w:rsidRDefault="003400EF" w:rsidP="004D52D9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lang w:val="tr-TR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lang w:val="tr-TR"/>
              </w:rPr>
              <w:t>İşletmelerde Beceri Eğitimi Gören Öğrencilerin</w:t>
            </w:r>
          </w:p>
        </w:tc>
      </w:tr>
      <w:tr w:rsidR="0006040D" w:rsidRPr="00E529F9" w:rsidTr="006D29E0">
        <w:tc>
          <w:tcPr>
            <w:tcW w:w="567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027DA1" w:rsidRDefault="0006040D" w:rsidP="006D29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  <w:t>SN.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027DA1" w:rsidRDefault="0006040D" w:rsidP="006D29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  <w:t>NO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027DA1" w:rsidRDefault="0006040D" w:rsidP="006D29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  <w:t>Sınıfı</w:t>
            </w:r>
          </w:p>
        </w:tc>
        <w:tc>
          <w:tcPr>
            <w:tcW w:w="3119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027DA1" w:rsidRDefault="0006040D" w:rsidP="006D29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  <w:t>Adı-Soyadı</w:t>
            </w: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027DA1" w:rsidRDefault="0006040D" w:rsidP="006D29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  <w:t>SN.</w:t>
            </w: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027DA1" w:rsidRDefault="0006040D" w:rsidP="006D29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  <w:t>NO</w:t>
            </w: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027DA1" w:rsidRDefault="0006040D" w:rsidP="006D29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  <w:t>Sınıfı</w:t>
            </w:r>
          </w:p>
        </w:tc>
        <w:tc>
          <w:tcPr>
            <w:tcW w:w="3685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027DA1" w:rsidRDefault="0006040D" w:rsidP="006D29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22"/>
                <w:lang w:val="tr-TR"/>
              </w:rPr>
              <w:t>Adı-Soyadı</w:t>
            </w:r>
          </w:p>
        </w:tc>
      </w:tr>
      <w:tr w:rsidR="0006040D" w:rsidRPr="00E529F9" w:rsidTr="006D14D5">
        <w:tc>
          <w:tcPr>
            <w:tcW w:w="567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40D" w:rsidRPr="00E529F9" w:rsidTr="006D14D5">
        <w:tc>
          <w:tcPr>
            <w:tcW w:w="567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40D" w:rsidRPr="00E529F9" w:rsidTr="006D14D5">
        <w:tc>
          <w:tcPr>
            <w:tcW w:w="567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027DA1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027DA1" w:rsidRDefault="0006040D" w:rsidP="006D14D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00EF" w:rsidRPr="00035591" w:rsidRDefault="003400EF" w:rsidP="00A173A6">
      <w:pPr>
        <w:tabs>
          <w:tab w:val="left" w:pos="1530"/>
        </w:tabs>
        <w:spacing w:line="276" w:lineRule="auto"/>
        <w:rPr>
          <w:rFonts w:ascii="Trebuchet MS" w:hAnsi="Trebuchet MS" w:cs="Verdana"/>
          <w:lang w:val="tr-TR"/>
        </w:rPr>
      </w:pPr>
    </w:p>
    <w:sectPr w:rsidR="003400EF" w:rsidRPr="00035591" w:rsidSect="00C80B74">
      <w:pgSz w:w="12240" w:h="15840"/>
      <w:pgMar w:top="533" w:right="850" w:bottom="142" w:left="1701" w:header="14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CD" w:rsidRDefault="005635CD" w:rsidP="00AC6F2D">
      <w:r>
        <w:separator/>
      </w:r>
    </w:p>
  </w:endnote>
  <w:endnote w:type="continuationSeparator" w:id="0">
    <w:p w:rsidR="005635CD" w:rsidRDefault="005635CD" w:rsidP="00A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CD" w:rsidRDefault="005635CD" w:rsidP="00AC6F2D">
      <w:r>
        <w:separator/>
      </w:r>
    </w:p>
  </w:footnote>
  <w:footnote w:type="continuationSeparator" w:id="0">
    <w:p w:rsidR="005635CD" w:rsidRDefault="005635CD" w:rsidP="00AC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25F24"/>
    <w:multiLevelType w:val="hybridMultilevel"/>
    <w:tmpl w:val="AC8E58A8"/>
    <w:lvl w:ilvl="0" w:tplc="F75E5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690"/>
    <w:multiLevelType w:val="hybridMultilevel"/>
    <w:tmpl w:val="025AA24E"/>
    <w:lvl w:ilvl="0" w:tplc="07883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86EA7"/>
    <w:multiLevelType w:val="hybridMultilevel"/>
    <w:tmpl w:val="21426328"/>
    <w:lvl w:ilvl="0" w:tplc="3BD6E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ocumentProtection w:edit="forms" w:enforcement="0"/>
  <w:defaultTabStop w:val="720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71682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726D"/>
    <w:rsid w:val="00000374"/>
    <w:rsid w:val="000044CE"/>
    <w:rsid w:val="00011B74"/>
    <w:rsid w:val="00021855"/>
    <w:rsid w:val="00027DA1"/>
    <w:rsid w:val="00035591"/>
    <w:rsid w:val="00041776"/>
    <w:rsid w:val="000535BA"/>
    <w:rsid w:val="0006040D"/>
    <w:rsid w:val="000704A5"/>
    <w:rsid w:val="0007520E"/>
    <w:rsid w:val="000800A3"/>
    <w:rsid w:val="00080C40"/>
    <w:rsid w:val="000864D5"/>
    <w:rsid w:val="00087D63"/>
    <w:rsid w:val="00093893"/>
    <w:rsid w:val="000D23CE"/>
    <w:rsid w:val="000D4BB5"/>
    <w:rsid w:val="000E00E2"/>
    <w:rsid w:val="001019CB"/>
    <w:rsid w:val="001079D3"/>
    <w:rsid w:val="00142827"/>
    <w:rsid w:val="001452E9"/>
    <w:rsid w:val="00146E4B"/>
    <w:rsid w:val="001648EB"/>
    <w:rsid w:val="0017561F"/>
    <w:rsid w:val="0017793E"/>
    <w:rsid w:val="00181B2F"/>
    <w:rsid w:val="001902D0"/>
    <w:rsid w:val="001A4A40"/>
    <w:rsid w:val="001A4B0F"/>
    <w:rsid w:val="001A4F66"/>
    <w:rsid w:val="001B0165"/>
    <w:rsid w:val="001B7E72"/>
    <w:rsid w:val="001C0BF6"/>
    <w:rsid w:val="001F0A82"/>
    <w:rsid w:val="00211407"/>
    <w:rsid w:val="002162AE"/>
    <w:rsid w:val="0022395E"/>
    <w:rsid w:val="00231CE6"/>
    <w:rsid w:val="0023253F"/>
    <w:rsid w:val="00232D56"/>
    <w:rsid w:val="00234799"/>
    <w:rsid w:val="002353FB"/>
    <w:rsid w:val="00245178"/>
    <w:rsid w:val="00247F66"/>
    <w:rsid w:val="00251F46"/>
    <w:rsid w:val="002538F8"/>
    <w:rsid w:val="0025437D"/>
    <w:rsid w:val="00254BD8"/>
    <w:rsid w:val="00262E53"/>
    <w:rsid w:val="00264AFD"/>
    <w:rsid w:val="00271E87"/>
    <w:rsid w:val="0027784F"/>
    <w:rsid w:val="002810A6"/>
    <w:rsid w:val="00284B1F"/>
    <w:rsid w:val="0028764A"/>
    <w:rsid w:val="00290056"/>
    <w:rsid w:val="00290E09"/>
    <w:rsid w:val="002B100F"/>
    <w:rsid w:val="002B3060"/>
    <w:rsid w:val="002B521D"/>
    <w:rsid w:val="002B69C9"/>
    <w:rsid w:val="002F2531"/>
    <w:rsid w:val="002F2F0F"/>
    <w:rsid w:val="002F4777"/>
    <w:rsid w:val="0032217D"/>
    <w:rsid w:val="003400EF"/>
    <w:rsid w:val="00344C59"/>
    <w:rsid w:val="00347459"/>
    <w:rsid w:val="00356F3D"/>
    <w:rsid w:val="003579A7"/>
    <w:rsid w:val="003630BF"/>
    <w:rsid w:val="0036730D"/>
    <w:rsid w:val="00373C3D"/>
    <w:rsid w:val="00373E84"/>
    <w:rsid w:val="00384A32"/>
    <w:rsid w:val="003A4474"/>
    <w:rsid w:val="003C004D"/>
    <w:rsid w:val="003C26C5"/>
    <w:rsid w:val="003C2967"/>
    <w:rsid w:val="00401153"/>
    <w:rsid w:val="00402C68"/>
    <w:rsid w:val="00406326"/>
    <w:rsid w:val="00410AA9"/>
    <w:rsid w:val="0042050C"/>
    <w:rsid w:val="0042260A"/>
    <w:rsid w:val="00425B19"/>
    <w:rsid w:val="00440C27"/>
    <w:rsid w:val="00441A09"/>
    <w:rsid w:val="00452982"/>
    <w:rsid w:val="004736F0"/>
    <w:rsid w:val="004862B0"/>
    <w:rsid w:val="004A74CE"/>
    <w:rsid w:val="004B45E0"/>
    <w:rsid w:val="004C132C"/>
    <w:rsid w:val="004C6499"/>
    <w:rsid w:val="004D52D9"/>
    <w:rsid w:val="004E7398"/>
    <w:rsid w:val="004F3260"/>
    <w:rsid w:val="004F4762"/>
    <w:rsid w:val="004F71AA"/>
    <w:rsid w:val="00500995"/>
    <w:rsid w:val="005041E9"/>
    <w:rsid w:val="0052196E"/>
    <w:rsid w:val="005265CE"/>
    <w:rsid w:val="00555420"/>
    <w:rsid w:val="00563529"/>
    <w:rsid w:val="005635CD"/>
    <w:rsid w:val="00564FD0"/>
    <w:rsid w:val="00572688"/>
    <w:rsid w:val="00582FA4"/>
    <w:rsid w:val="00585288"/>
    <w:rsid w:val="005861A3"/>
    <w:rsid w:val="005A62E8"/>
    <w:rsid w:val="005A68EE"/>
    <w:rsid w:val="005C7DAA"/>
    <w:rsid w:val="005D3BB9"/>
    <w:rsid w:val="005E1ED3"/>
    <w:rsid w:val="005E64D0"/>
    <w:rsid w:val="005E7147"/>
    <w:rsid w:val="005F2533"/>
    <w:rsid w:val="005F321E"/>
    <w:rsid w:val="005F7080"/>
    <w:rsid w:val="00603BC1"/>
    <w:rsid w:val="00615B64"/>
    <w:rsid w:val="0061726D"/>
    <w:rsid w:val="00622D80"/>
    <w:rsid w:val="00637C0D"/>
    <w:rsid w:val="00641803"/>
    <w:rsid w:val="006670EF"/>
    <w:rsid w:val="0067153B"/>
    <w:rsid w:val="00684680"/>
    <w:rsid w:val="0069079D"/>
    <w:rsid w:val="006A2995"/>
    <w:rsid w:val="006B3F9B"/>
    <w:rsid w:val="006C03B4"/>
    <w:rsid w:val="006C50CF"/>
    <w:rsid w:val="006C603F"/>
    <w:rsid w:val="006C767A"/>
    <w:rsid w:val="006D14D5"/>
    <w:rsid w:val="006D29E0"/>
    <w:rsid w:val="006E5E63"/>
    <w:rsid w:val="00707998"/>
    <w:rsid w:val="00707FDC"/>
    <w:rsid w:val="00723333"/>
    <w:rsid w:val="007300B0"/>
    <w:rsid w:val="007408D2"/>
    <w:rsid w:val="00746A04"/>
    <w:rsid w:val="007575C6"/>
    <w:rsid w:val="0078345E"/>
    <w:rsid w:val="00787CDC"/>
    <w:rsid w:val="00792EB7"/>
    <w:rsid w:val="007A49F6"/>
    <w:rsid w:val="007B330F"/>
    <w:rsid w:val="007C300D"/>
    <w:rsid w:val="007D08DF"/>
    <w:rsid w:val="007D4430"/>
    <w:rsid w:val="007F5330"/>
    <w:rsid w:val="00801DF8"/>
    <w:rsid w:val="00802EDF"/>
    <w:rsid w:val="00820865"/>
    <w:rsid w:val="008214C5"/>
    <w:rsid w:val="00834951"/>
    <w:rsid w:val="008419EA"/>
    <w:rsid w:val="00842C7C"/>
    <w:rsid w:val="00842E87"/>
    <w:rsid w:val="00843133"/>
    <w:rsid w:val="00854BDA"/>
    <w:rsid w:val="008616E8"/>
    <w:rsid w:val="0088789C"/>
    <w:rsid w:val="008A1D34"/>
    <w:rsid w:val="008B0AB6"/>
    <w:rsid w:val="008D262B"/>
    <w:rsid w:val="008E279F"/>
    <w:rsid w:val="008F6CBF"/>
    <w:rsid w:val="00900607"/>
    <w:rsid w:val="00906781"/>
    <w:rsid w:val="00907B1C"/>
    <w:rsid w:val="00913B3F"/>
    <w:rsid w:val="009143D8"/>
    <w:rsid w:val="00915CAD"/>
    <w:rsid w:val="009161E9"/>
    <w:rsid w:val="00921760"/>
    <w:rsid w:val="009235F5"/>
    <w:rsid w:val="0093364D"/>
    <w:rsid w:val="009350E3"/>
    <w:rsid w:val="009617D4"/>
    <w:rsid w:val="00961EA4"/>
    <w:rsid w:val="00975D9D"/>
    <w:rsid w:val="0097790E"/>
    <w:rsid w:val="00983CE0"/>
    <w:rsid w:val="009842DD"/>
    <w:rsid w:val="00992001"/>
    <w:rsid w:val="009B01D9"/>
    <w:rsid w:val="009C6974"/>
    <w:rsid w:val="009E1476"/>
    <w:rsid w:val="009E2265"/>
    <w:rsid w:val="009F45DD"/>
    <w:rsid w:val="009F59FD"/>
    <w:rsid w:val="00A0327C"/>
    <w:rsid w:val="00A05135"/>
    <w:rsid w:val="00A051DF"/>
    <w:rsid w:val="00A173A6"/>
    <w:rsid w:val="00A231EC"/>
    <w:rsid w:val="00A30884"/>
    <w:rsid w:val="00A41DD9"/>
    <w:rsid w:val="00A42AB7"/>
    <w:rsid w:val="00A771E5"/>
    <w:rsid w:val="00A812EC"/>
    <w:rsid w:val="00A9364D"/>
    <w:rsid w:val="00A94CAB"/>
    <w:rsid w:val="00AA3543"/>
    <w:rsid w:val="00AA59F4"/>
    <w:rsid w:val="00AA5B7B"/>
    <w:rsid w:val="00AC5EC9"/>
    <w:rsid w:val="00AC6F2D"/>
    <w:rsid w:val="00AD355E"/>
    <w:rsid w:val="00AD605B"/>
    <w:rsid w:val="00AE0507"/>
    <w:rsid w:val="00AF1F6A"/>
    <w:rsid w:val="00B00E18"/>
    <w:rsid w:val="00B10DDD"/>
    <w:rsid w:val="00B12B1C"/>
    <w:rsid w:val="00B1332B"/>
    <w:rsid w:val="00B1398A"/>
    <w:rsid w:val="00B2704E"/>
    <w:rsid w:val="00B3410F"/>
    <w:rsid w:val="00B45ECB"/>
    <w:rsid w:val="00B46496"/>
    <w:rsid w:val="00B5043A"/>
    <w:rsid w:val="00B5791D"/>
    <w:rsid w:val="00B80823"/>
    <w:rsid w:val="00B92ED8"/>
    <w:rsid w:val="00BC5A0E"/>
    <w:rsid w:val="00BD635E"/>
    <w:rsid w:val="00BE4C79"/>
    <w:rsid w:val="00C01503"/>
    <w:rsid w:val="00C02764"/>
    <w:rsid w:val="00C12707"/>
    <w:rsid w:val="00C25B10"/>
    <w:rsid w:val="00C46A69"/>
    <w:rsid w:val="00C53F8B"/>
    <w:rsid w:val="00C67F97"/>
    <w:rsid w:val="00C71A81"/>
    <w:rsid w:val="00C734A9"/>
    <w:rsid w:val="00C80B74"/>
    <w:rsid w:val="00C82361"/>
    <w:rsid w:val="00CA0498"/>
    <w:rsid w:val="00CC03EB"/>
    <w:rsid w:val="00CD7ADF"/>
    <w:rsid w:val="00CE54CE"/>
    <w:rsid w:val="00CE6EB7"/>
    <w:rsid w:val="00CF0097"/>
    <w:rsid w:val="00CF1CF4"/>
    <w:rsid w:val="00CF5409"/>
    <w:rsid w:val="00CF6B95"/>
    <w:rsid w:val="00D11AEB"/>
    <w:rsid w:val="00D13A4C"/>
    <w:rsid w:val="00D17716"/>
    <w:rsid w:val="00D27530"/>
    <w:rsid w:val="00D32EBF"/>
    <w:rsid w:val="00D400CF"/>
    <w:rsid w:val="00D43710"/>
    <w:rsid w:val="00D51061"/>
    <w:rsid w:val="00D61F8B"/>
    <w:rsid w:val="00D62285"/>
    <w:rsid w:val="00D755B0"/>
    <w:rsid w:val="00D76A29"/>
    <w:rsid w:val="00D80ACA"/>
    <w:rsid w:val="00D86904"/>
    <w:rsid w:val="00D91878"/>
    <w:rsid w:val="00D9512A"/>
    <w:rsid w:val="00D977C2"/>
    <w:rsid w:val="00DA7FC3"/>
    <w:rsid w:val="00DB5173"/>
    <w:rsid w:val="00DD7C05"/>
    <w:rsid w:val="00DE134D"/>
    <w:rsid w:val="00DE71BF"/>
    <w:rsid w:val="00DF4E33"/>
    <w:rsid w:val="00E01DAA"/>
    <w:rsid w:val="00E04D37"/>
    <w:rsid w:val="00E1264F"/>
    <w:rsid w:val="00E12865"/>
    <w:rsid w:val="00E300B4"/>
    <w:rsid w:val="00E454BE"/>
    <w:rsid w:val="00E45F9A"/>
    <w:rsid w:val="00E467B2"/>
    <w:rsid w:val="00E529F9"/>
    <w:rsid w:val="00E76A0D"/>
    <w:rsid w:val="00E77B0B"/>
    <w:rsid w:val="00E92541"/>
    <w:rsid w:val="00E94B38"/>
    <w:rsid w:val="00E95EC1"/>
    <w:rsid w:val="00EA7C3B"/>
    <w:rsid w:val="00ED6CC6"/>
    <w:rsid w:val="00ED7085"/>
    <w:rsid w:val="00EE78D5"/>
    <w:rsid w:val="00EE7B95"/>
    <w:rsid w:val="00EF7445"/>
    <w:rsid w:val="00EF76C4"/>
    <w:rsid w:val="00F01BB5"/>
    <w:rsid w:val="00F0502B"/>
    <w:rsid w:val="00F100AE"/>
    <w:rsid w:val="00F13D15"/>
    <w:rsid w:val="00F15D04"/>
    <w:rsid w:val="00F330F6"/>
    <w:rsid w:val="00F3479F"/>
    <w:rsid w:val="00F36317"/>
    <w:rsid w:val="00F442F7"/>
    <w:rsid w:val="00F4437A"/>
    <w:rsid w:val="00F56721"/>
    <w:rsid w:val="00F916E2"/>
    <w:rsid w:val="00F955A1"/>
    <w:rsid w:val="00F97DB2"/>
    <w:rsid w:val="00FA701B"/>
    <w:rsid w:val="00FC02A2"/>
    <w:rsid w:val="00FD405D"/>
    <w:rsid w:val="00FE37DE"/>
    <w:rsid w:val="00FE6028"/>
    <w:rsid w:val="00FF0812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6D"/>
    <w:pPr>
      <w:suppressAutoHyphens/>
    </w:pPr>
    <w:rPr>
      <w:rFonts w:ascii="Times New Roman" w:eastAsia="Times New Roman" w:hAnsi="Times New Roman"/>
      <w:lang w:val="ru-RU" w:eastAsia="ar-SA"/>
    </w:rPr>
  </w:style>
  <w:style w:type="paragraph" w:styleId="Balk3">
    <w:name w:val="heading 3"/>
    <w:basedOn w:val="Normal"/>
    <w:next w:val="Normal"/>
    <w:link w:val="Balk3Char"/>
    <w:qFormat/>
    <w:rsid w:val="006172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C6F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61726D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stbilgi">
    <w:name w:val="header"/>
    <w:basedOn w:val="Normal"/>
    <w:link w:val="stbilgiChar"/>
    <w:uiPriority w:val="99"/>
    <w:unhideWhenUsed/>
    <w:rsid w:val="00AC6F2D"/>
    <w:pPr>
      <w:tabs>
        <w:tab w:val="center" w:pos="4844"/>
        <w:tab w:val="right" w:pos="9689"/>
      </w:tabs>
    </w:pPr>
  </w:style>
  <w:style w:type="character" w:customStyle="1" w:styleId="stbilgiChar">
    <w:name w:val="Üstbilgi Char"/>
    <w:link w:val="stbilgi"/>
    <w:uiPriority w:val="99"/>
    <w:semiHidden/>
    <w:rsid w:val="00AC6F2D"/>
    <w:rPr>
      <w:rFonts w:ascii="Times New Roman" w:eastAsia="Times New Roman" w:hAnsi="Times New Roman"/>
      <w:lang w:val="ru-RU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AC6F2D"/>
    <w:pPr>
      <w:tabs>
        <w:tab w:val="center" w:pos="4844"/>
        <w:tab w:val="right" w:pos="9689"/>
      </w:tabs>
    </w:pPr>
  </w:style>
  <w:style w:type="character" w:customStyle="1" w:styleId="AltbilgiChar">
    <w:name w:val="Altbilgi Char"/>
    <w:link w:val="Altbilgi"/>
    <w:uiPriority w:val="99"/>
    <w:semiHidden/>
    <w:rsid w:val="00AC6F2D"/>
    <w:rPr>
      <w:rFonts w:ascii="Times New Roman" w:eastAsia="Times New Roman" w:hAnsi="Times New Roman"/>
      <w:lang w:val="ru-RU" w:eastAsia="ar-SA"/>
    </w:rPr>
  </w:style>
  <w:style w:type="character" w:styleId="Kpr">
    <w:name w:val="Hyperlink"/>
    <w:rsid w:val="00AC6F2D"/>
    <w:rPr>
      <w:color w:val="0000FF"/>
      <w:u w:val="single"/>
    </w:rPr>
  </w:style>
  <w:style w:type="character" w:customStyle="1" w:styleId="Balk4Char">
    <w:name w:val="Başlık 4 Char"/>
    <w:link w:val="Balk4"/>
    <w:uiPriority w:val="9"/>
    <w:rsid w:val="00AC6F2D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styleId="ListeParagraf">
    <w:name w:val="List Paragraph"/>
    <w:basedOn w:val="Normal"/>
    <w:uiPriority w:val="34"/>
    <w:qFormat/>
    <w:rsid w:val="0069079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uiPriority w:val="99"/>
    <w:semiHidden/>
    <w:unhideWhenUsed/>
    <w:rsid w:val="00707998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041776"/>
    <w:rPr>
      <w:b/>
      <w:bCs/>
    </w:rPr>
  </w:style>
  <w:style w:type="character" w:customStyle="1" w:styleId="sol42">
    <w:name w:val="sol4_2"/>
    <w:basedOn w:val="VarsaylanParagrafYazTipi"/>
    <w:rsid w:val="00041776"/>
  </w:style>
  <w:style w:type="paragraph" w:customStyle="1" w:styleId="Default">
    <w:name w:val="Default"/>
    <w:rsid w:val="00B5043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1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135"/>
    <w:rPr>
      <w:rFonts w:ascii="Tahoma" w:eastAsia="Times New Roman" w:hAnsi="Tahoma" w:cs="Tahoma"/>
      <w:sz w:val="16"/>
      <w:szCs w:val="16"/>
      <w:lang w:val="ru-RU" w:eastAsia="ar-SA"/>
    </w:rPr>
  </w:style>
  <w:style w:type="character" w:styleId="YerTutucuMetni">
    <w:name w:val="Placeholder Text"/>
    <w:basedOn w:val="VarsaylanParagrafYazTipi"/>
    <w:uiPriority w:val="99"/>
    <w:semiHidden/>
    <w:rsid w:val="009F59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5BB6-B14F-464A-B57F-CA0A7481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3726</CharactersWithSpaces>
  <SharedDoc>false</SharedDoc>
  <HLinks>
    <vt:vector size="36" baseType="variant">
      <vt:variant>
        <vt:i4>720930</vt:i4>
      </vt:variant>
      <vt:variant>
        <vt:i4>626</vt:i4>
      </vt:variant>
      <vt:variant>
        <vt:i4>0</vt:i4>
      </vt:variant>
      <vt:variant>
        <vt:i4>5</vt:i4>
      </vt:variant>
      <vt:variant>
        <vt:lpwstr>mailto:fred.com.ua@gmail.com</vt:lpwstr>
      </vt:variant>
      <vt:variant>
        <vt:lpwstr/>
      </vt:variant>
      <vt:variant>
        <vt:i4>4980784</vt:i4>
      </vt:variant>
      <vt:variant>
        <vt:i4>623</vt:i4>
      </vt:variant>
      <vt:variant>
        <vt:i4>0</vt:i4>
      </vt:variant>
      <vt:variant>
        <vt:i4>5</vt:i4>
      </vt:variant>
      <vt:variant>
        <vt:lpwstr>mailto:fred@fred.com.ua</vt:lpwstr>
      </vt:variant>
      <vt:variant>
        <vt:lpwstr/>
      </vt:variant>
      <vt:variant>
        <vt:i4>720930</vt:i4>
      </vt:variant>
      <vt:variant>
        <vt:i4>621</vt:i4>
      </vt:variant>
      <vt:variant>
        <vt:i4>0</vt:i4>
      </vt:variant>
      <vt:variant>
        <vt:i4>5</vt:i4>
      </vt:variant>
      <vt:variant>
        <vt:lpwstr>mailto:fred.com.ua@gmail.com,</vt:lpwstr>
      </vt:variant>
      <vt:variant>
        <vt:lpwstr/>
      </vt:variant>
      <vt:variant>
        <vt:i4>7798839</vt:i4>
      </vt:variant>
      <vt:variant>
        <vt:i4>411</vt:i4>
      </vt:variant>
      <vt:variant>
        <vt:i4>0</vt:i4>
      </vt:variant>
      <vt:variant>
        <vt:i4>5</vt:i4>
      </vt:variant>
      <vt:variant>
        <vt:lpwstr>http://fred.com.ua/blog-novosti/216-tri-tipa-verstki-sajta</vt:lpwstr>
      </vt:variant>
      <vt:variant>
        <vt:lpwstr/>
      </vt:variant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mailto:fred@fred.com.ua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http://www.fred.com.ua/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2017-11-26T19:47:00Z</dcterms:created>
  <dcterms:modified xsi:type="dcterms:W3CDTF">2019-09-23T10:14:00Z</dcterms:modified>
</cp:coreProperties>
</file>